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6931" w14:textId="77777777" w:rsidR="00255750" w:rsidRDefault="00255750" w:rsidP="00255750">
      <w:pPr>
        <w:jc w:val="center"/>
        <w:rPr>
          <w:b/>
          <w:bCs/>
          <w:sz w:val="28"/>
          <w:szCs w:val="28"/>
        </w:rPr>
      </w:pPr>
      <w:r w:rsidRPr="00023E24">
        <w:rPr>
          <w:rFonts w:ascii="Segoe UI Emoji" w:hAnsi="Segoe UI Emoji" w:cs="Segoe UI Emoji"/>
          <w:b/>
          <w:bCs/>
          <w:sz w:val="28"/>
          <w:szCs w:val="28"/>
        </w:rPr>
        <w:t>📚</w:t>
      </w:r>
      <w:r w:rsidRPr="00023E24">
        <w:rPr>
          <w:b/>
          <w:bCs/>
          <w:sz w:val="28"/>
          <w:szCs w:val="28"/>
        </w:rPr>
        <w:t xml:space="preserve"> References</w:t>
      </w:r>
    </w:p>
    <w:p w14:paraId="2C30FCD6" w14:textId="0D745E60" w:rsidR="00255750" w:rsidRPr="00A86E84" w:rsidRDefault="00A86E84" w:rsidP="00A86E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Deep Dive Into Nutrition</w:t>
      </w:r>
    </w:p>
    <w:p w14:paraId="1B7F1FA2" w14:textId="22518390" w:rsidR="00AB4D2D" w:rsidRDefault="00AB4D2D" w:rsidP="00A86E84">
      <w:pPr>
        <w:jc w:val="center"/>
        <w:rPr>
          <w:b/>
          <w:bCs/>
        </w:rPr>
      </w:pPr>
      <w:r w:rsidRPr="00AB4D2D">
        <w:rPr>
          <w:rFonts w:ascii="Segoe UI Emoji" w:hAnsi="Segoe UI Emoji" w:cs="Segoe UI Emoji"/>
          <w:b/>
          <w:bCs/>
        </w:rPr>
        <w:t>📚</w:t>
      </w:r>
      <w:r w:rsidRPr="00AB4D2D">
        <w:rPr>
          <w:b/>
          <w:bCs/>
        </w:rPr>
        <w:t xml:space="preserve"> Week 3: Deep Dive into Nutrition</w:t>
      </w:r>
    </w:p>
    <w:p w14:paraId="173240C3" w14:textId="77777777" w:rsidR="00A86E84" w:rsidRPr="00AB4D2D" w:rsidRDefault="00A86E84" w:rsidP="00A86E84">
      <w:pPr>
        <w:jc w:val="center"/>
        <w:rPr>
          <w:b/>
          <w:bCs/>
        </w:rPr>
      </w:pPr>
    </w:p>
    <w:p w14:paraId="6B7E55A8" w14:textId="77777777" w:rsidR="00010850" w:rsidRPr="00010850" w:rsidRDefault="00010850" w:rsidP="00010850">
      <w:r w:rsidRPr="00010850">
        <w:t xml:space="preserve">Welcome to Week 3 of </w:t>
      </w:r>
      <w:r w:rsidRPr="00010850">
        <w:rPr>
          <w:b/>
          <w:bCs/>
        </w:rPr>
        <w:t>your Touchpoints180 program</w:t>
      </w:r>
      <w:r w:rsidRPr="00010850">
        <w:t xml:space="preserve">! This week, we take a </w:t>
      </w:r>
      <w:r w:rsidRPr="00010850">
        <w:rPr>
          <w:b/>
          <w:bCs/>
        </w:rPr>
        <w:t>deep dive into anti-inflammatory nutrition, micronutrient density, and intermittent fasting as powerful tools for metabolic and mental health</w:t>
      </w:r>
      <w:r w:rsidRPr="00010850">
        <w:t>.</w:t>
      </w:r>
    </w:p>
    <w:p w14:paraId="68A8EE29" w14:textId="77777777" w:rsidR="00010850" w:rsidRPr="00010850" w:rsidRDefault="00010850" w:rsidP="00010850">
      <w:r w:rsidRPr="00010850">
        <w:t xml:space="preserve">What makes the </w:t>
      </w:r>
      <w:r w:rsidRPr="00010850">
        <w:rPr>
          <w:b/>
          <w:bCs/>
        </w:rPr>
        <w:t>Brain Insights Series</w:t>
      </w:r>
      <w:r w:rsidRPr="00010850">
        <w:t xml:space="preserve"> so valuable? As a </w:t>
      </w:r>
      <w:r w:rsidRPr="00010850">
        <w:rPr>
          <w:b/>
          <w:bCs/>
        </w:rPr>
        <w:t>physician specializing in metabolic optimization and nutritional neuroscience</w:t>
      </w:r>
      <w:r w:rsidRPr="00010850">
        <w:t xml:space="preserve">, I am committed to helping you understand </w:t>
      </w:r>
      <w:r w:rsidRPr="00010850">
        <w:rPr>
          <w:b/>
          <w:bCs/>
        </w:rPr>
        <w:t>how nutrient density, strategic fasting, and an anti-inflammatory diet impact metabolism, brain function, and longevity</w:t>
      </w:r>
      <w:r w:rsidRPr="00010850">
        <w:t xml:space="preserve">. These references will guide you in applying </w:t>
      </w:r>
      <w:r w:rsidRPr="00010850">
        <w:rPr>
          <w:b/>
          <w:bCs/>
        </w:rPr>
        <w:t>key nutritional strategies for long-term metabolic and cognitive resilience</w:t>
      </w:r>
      <w:r w:rsidRPr="00010850">
        <w:t>.</w:t>
      </w:r>
    </w:p>
    <w:p w14:paraId="2BDFEABC" w14:textId="6D6C34D7" w:rsidR="008A31BB" w:rsidRDefault="00010850" w:rsidP="00AB4D2D">
      <w:r w:rsidRPr="00010850">
        <w:t xml:space="preserve">Below are key scientific references supporting this week’s focus, including both </w:t>
      </w:r>
      <w:r w:rsidRPr="00010850">
        <w:rPr>
          <w:b/>
          <w:bCs/>
        </w:rPr>
        <w:t>curriculum-specific references</w:t>
      </w:r>
      <w:r w:rsidRPr="00010850">
        <w:t xml:space="preserve"> and </w:t>
      </w:r>
      <w:r w:rsidRPr="00010850">
        <w:rPr>
          <w:b/>
          <w:bCs/>
        </w:rPr>
        <w:t>Brain Insights Series references</w:t>
      </w:r>
      <w:r w:rsidRPr="00010850">
        <w:t>, so you can deepen your understanding and apply these principles effectively.</w:t>
      </w:r>
    </w:p>
    <w:p w14:paraId="252BE874" w14:textId="77777777" w:rsidR="00AB4D2D" w:rsidRPr="00AB4D2D" w:rsidRDefault="00404AFA" w:rsidP="00AB4D2D">
      <w:r>
        <w:pict w14:anchorId="3040A8F9">
          <v:rect id="_x0000_i1025" style="width:0;height:1.5pt" o:hralign="center" o:hrstd="t" o:hr="t" fillcolor="#a0a0a0" stroked="f"/>
        </w:pict>
      </w:r>
    </w:p>
    <w:p w14:paraId="20817DFD" w14:textId="77777777" w:rsidR="00AB4D2D" w:rsidRPr="00AB4D2D" w:rsidRDefault="00AB4D2D" w:rsidP="00A86E84">
      <w:pPr>
        <w:jc w:val="center"/>
        <w:rPr>
          <w:b/>
          <w:bCs/>
        </w:rPr>
      </w:pPr>
      <w:r w:rsidRPr="00AB4D2D">
        <w:rPr>
          <w:rFonts w:ascii="Segoe UI Emoji" w:hAnsi="Segoe UI Emoji" w:cs="Segoe UI Emoji"/>
          <w:b/>
          <w:bCs/>
        </w:rPr>
        <w:t>🔬</w:t>
      </w:r>
      <w:r w:rsidRPr="00AB4D2D">
        <w:rPr>
          <w:b/>
          <w:bCs/>
        </w:rPr>
        <w:t xml:space="preserve"> Key References from Anti-Inflammatory Nutrition and Intermittent Fasting</w:t>
      </w:r>
    </w:p>
    <w:p w14:paraId="22CB1034" w14:textId="77777777" w:rsidR="00AB4D2D" w:rsidRPr="00AB4D2D" w:rsidRDefault="00AB4D2D" w:rsidP="00AB4D2D">
      <w:pPr>
        <w:rPr>
          <w:b/>
          <w:bCs/>
        </w:rPr>
      </w:pPr>
      <w:r w:rsidRPr="00AB4D2D">
        <w:rPr>
          <w:rFonts w:ascii="Segoe UI Symbol" w:hAnsi="Segoe UI Symbol" w:cs="Segoe UI Symbol"/>
          <w:b/>
          <w:bCs/>
        </w:rPr>
        <w:t>➊</w:t>
      </w:r>
      <w:r w:rsidRPr="00AB4D2D">
        <w:rPr>
          <w:b/>
          <w:bCs/>
        </w:rPr>
        <w:t xml:space="preserve"> The Role of Diet in Chronic Inflammation and Metabolic Health</w:t>
      </w:r>
    </w:p>
    <w:p w14:paraId="633964B1" w14:textId="77777777" w:rsidR="00AB4D2D" w:rsidRPr="00AB4D2D" w:rsidRDefault="00AB4D2D" w:rsidP="00AB4D2D">
      <w:r w:rsidRPr="00AB4D2D">
        <w:rPr>
          <w:rFonts w:ascii="Segoe UI Emoji" w:hAnsi="Segoe UI Emoji" w:cs="Segoe UI Emoji"/>
        </w:rPr>
        <w:t>📖</w:t>
      </w:r>
      <w:r w:rsidRPr="00AB4D2D">
        <w:t xml:space="preserve"> Calder PC, Ahluwalia N, </w:t>
      </w:r>
      <w:proofErr w:type="spellStart"/>
      <w:r w:rsidRPr="00AB4D2D">
        <w:t>Brouns</w:t>
      </w:r>
      <w:proofErr w:type="spellEnd"/>
      <w:r w:rsidRPr="00AB4D2D">
        <w:t xml:space="preserve"> F, et al. Dietary factors and low-grade inflammation in relation to obesity and chronic disease. </w:t>
      </w:r>
      <w:r w:rsidRPr="00AB4D2D">
        <w:rPr>
          <w:i/>
          <w:iCs/>
        </w:rPr>
        <w:t xml:space="preserve">Br J </w:t>
      </w:r>
      <w:proofErr w:type="spellStart"/>
      <w:r w:rsidRPr="00AB4D2D">
        <w:rPr>
          <w:i/>
          <w:iCs/>
        </w:rPr>
        <w:t>Nutr</w:t>
      </w:r>
      <w:proofErr w:type="spellEnd"/>
      <w:r w:rsidRPr="00AB4D2D">
        <w:rPr>
          <w:i/>
          <w:iCs/>
        </w:rPr>
        <w:t>.</w:t>
      </w:r>
      <w:r w:rsidRPr="00AB4D2D">
        <w:t xml:space="preserve"> 2011;106(S3):S5-S78. </w:t>
      </w:r>
      <w:proofErr w:type="spellStart"/>
      <w:r w:rsidRPr="00AB4D2D">
        <w:t>doi</w:t>
      </w:r>
      <w:proofErr w:type="spellEnd"/>
      <w:r w:rsidRPr="00AB4D2D">
        <w:t xml:space="preserve">: </w:t>
      </w:r>
      <w:hyperlink r:id="rId4" w:history="1">
        <w:r w:rsidRPr="00AB4D2D">
          <w:rPr>
            <w:rStyle w:val="Hyperlink"/>
          </w:rPr>
          <w:t>10.1017/S0007114511005460</w:t>
        </w:r>
      </w:hyperlink>
      <w:r w:rsidRPr="00AB4D2D">
        <w:br/>
      </w:r>
      <w:r w:rsidRPr="00AB4D2D">
        <w:rPr>
          <w:rFonts w:ascii="Segoe UI Emoji" w:hAnsi="Segoe UI Emoji" w:cs="Segoe UI Emoji"/>
        </w:rPr>
        <w:t>📝</w:t>
      </w:r>
      <w:r w:rsidRPr="00AB4D2D">
        <w:t xml:space="preserve"> </w:t>
      </w:r>
      <w:r w:rsidRPr="00AB4D2D">
        <w:rPr>
          <w:b/>
          <w:bCs/>
        </w:rPr>
        <w:t>Summary:</w:t>
      </w:r>
      <w:r w:rsidRPr="00AB4D2D">
        <w:t xml:space="preserve"> This review highlights how </w:t>
      </w:r>
      <w:r w:rsidRPr="00AB4D2D">
        <w:rPr>
          <w:b/>
          <w:bCs/>
        </w:rPr>
        <w:t>dietary choices influence inflammation and chronic disease</w:t>
      </w:r>
      <w:r w:rsidRPr="00AB4D2D">
        <w:t>, reinforcing the role of anti-inflammatory foods in KMT.</w:t>
      </w:r>
    </w:p>
    <w:p w14:paraId="2BD8D748" w14:textId="77777777" w:rsidR="00AB4D2D" w:rsidRPr="00AB4D2D" w:rsidRDefault="00AB4D2D" w:rsidP="00AB4D2D">
      <w:pPr>
        <w:rPr>
          <w:b/>
          <w:bCs/>
        </w:rPr>
      </w:pPr>
      <w:r w:rsidRPr="00AB4D2D">
        <w:rPr>
          <w:rFonts w:ascii="Segoe UI Symbol" w:hAnsi="Segoe UI Symbol" w:cs="Segoe UI Symbol"/>
          <w:b/>
          <w:bCs/>
        </w:rPr>
        <w:t>➋</w:t>
      </w:r>
      <w:r w:rsidRPr="00AB4D2D">
        <w:rPr>
          <w:b/>
          <w:bCs/>
        </w:rPr>
        <w:t xml:space="preserve"> Micronutrient Deficiencies and Their Impact on Brain and Metabolic Health</w:t>
      </w:r>
    </w:p>
    <w:p w14:paraId="38C7BE19" w14:textId="77777777" w:rsidR="00AB4D2D" w:rsidRPr="00AB4D2D" w:rsidRDefault="00AB4D2D" w:rsidP="00AB4D2D">
      <w:r w:rsidRPr="00AB4D2D">
        <w:rPr>
          <w:rFonts w:ascii="Segoe UI Emoji" w:hAnsi="Segoe UI Emoji" w:cs="Segoe UI Emoji"/>
        </w:rPr>
        <w:t>📖</w:t>
      </w:r>
      <w:r w:rsidRPr="00AB4D2D">
        <w:t xml:space="preserve"> Ames BN. Low micronutrient intake may accelerate the degenerative diseases of aging through allocation of scarce micronutrients by triage. </w:t>
      </w:r>
      <w:r w:rsidRPr="00AB4D2D">
        <w:rPr>
          <w:i/>
          <w:iCs/>
        </w:rPr>
        <w:t xml:space="preserve">Proc Natl </w:t>
      </w:r>
      <w:proofErr w:type="spellStart"/>
      <w:r w:rsidRPr="00AB4D2D">
        <w:rPr>
          <w:i/>
          <w:iCs/>
        </w:rPr>
        <w:t>Acad</w:t>
      </w:r>
      <w:proofErr w:type="spellEnd"/>
      <w:r w:rsidRPr="00AB4D2D">
        <w:rPr>
          <w:i/>
          <w:iCs/>
        </w:rPr>
        <w:t xml:space="preserve"> Sci USA.</w:t>
      </w:r>
      <w:r w:rsidRPr="00AB4D2D">
        <w:t xml:space="preserve"> 2006;103(47):17589-17594. </w:t>
      </w:r>
      <w:proofErr w:type="spellStart"/>
      <w:r w:rsidRPr="00AB4D2D">
        <w:t>doi</w:t>
      </w:r>
      <w:proofErr w:type="spellEnd"/>
      <w:r w:rsidRPr="00AB4D2D">
        <w:t xml:space="preserve">: </w:t>
      </w:r>
      <w:hyperlink r:id="rId5" w:history="1">
        <w:r w:rsidRPr="00AB4D2D">
          <w:rPr>
            <w:rStyle w:val="Hyperlink"/>
          </w:rPr>
          <w:t>10.1073/pnas.0608757103</w:t>
        </w:r>
      </w:hyperlink>
      <w:r w:rsidRPr="00AB4D2D">
        <w:br/>
      </w:r>
      <w:r w:rsidRPr="00AB4D2D">
        <w:rPr>
          <w:rFonts w:ascii="Segoe UI Emoji" w:hAnsi="Segoe UI Emoji" w:cs="Segoe UI Emoji"/>
        </w:rPr>
        <w:t>📝</w:t>
      </w:r>
      <w:r w:rsidRPr="00AB4D2D">
        <w:t xml:space="preserve"> </w:t>
      </w:r>
      <w:r w:rsidRPr="00AB4D2D">
        <w:rPr>
          <w:b/>
          <w:bCs/>
        </w:rPr>
        <w:t>Summary:</w:t>
      </w:r>
      <w:r w:rsidRPr="00AB4D2D">
        <w:t xml:space="preserve"> Explores how even </w:t>
      </w:r>
      <w:r w:rsidRPr="00AB4D2D">
        <w:rPr>
          <w:b/>
          <w:bCs/>
        </w:rPr>
        <w:t>mild micronutrient deficiencies</w:t>
      </w:r>
      <w:r w:rsidRPr="00AB4D2D">
        <w:t xml:space="preserve"> contribute to long-term metabolic and cognitive decline, emphasizing the importance of nutrient-dense whole foods.</w:t>
      </w:r>
    </w:p>
    <w:p w14:paraId="61D48FDC" w14:textId="77777777" w:rsidR="00AB4D2D" w:rsidRPr="00AB4D2D" w:rsidRDefault="00AB4D2D" w:rsidP="00AB4D2D">
      <w:pPr>
        <w:rPr>
          <w:b/>
          <w:bCs/>
        </w:rPr>
      </w:pPr>
      <w:r w:rsidRPr="00AB4D2D">
        <w:rPr>
          <w:rFonts w:ascii="Segoe UI Symbol" w:hAnsi="Segoe UI Symbol" w:cs="Segoe UI Symbol"/>
          <w:b/>
          <w:bCs/>
        </w:rPr>
        <w:t>➌</w:t>
      </w:r>
      <w:r w:rsidRPr="00AB4D2D">
        <w:rPr>
          <w:b/>
          <w:bCs/>
        </w:rPr>
        <w:t xml:space="preserve"> The Science of Intermittent Fasting and Metabolic Flexibility</w:t>
      </w:r>
    </w:p>
    <w:p w14:paraId="37E46C26" w14:textId="6055890B" w:rsidR="00AB4D2D" w:rsidRDefault="00AB4D2D" w:rsidP="00AB4D2D">
      <w:r w:rsidRPr="00AB4D2D">
        <w:rPr>
          <w:rFonts w:ascii="Segoe UI Emoji" w:hAnsi="Segoe UI Emoji" w:cs="Segoe UI Emoji"/>
        </w:rPr>
        <w:t>📖</w:t>
      </w:r>
      <w:r w:rsidRPr="00AB4D2D">
        <w:t xml:space="preserve"> Mattson MP, Longo VD, Harvie M. Impact of intermittent fasting on health and disease processes. </w:t>
      </w:r>
      <w:r w:rsidRPr="00AB4D2D">
        <w:rPr>
          <w:i/>
          <w:iCs/>
        </w:rPr>
        <w:t>Ageing Res Rev.</w:t>
      </w:r>
      <w:r w:rsidRPr="00AB4D2D">
        <w:t xml:space="preserve"> 2017;39:46-58. </w:t>
      </w:r>
      <w:proofErr w:type="spellStart"/>
      <w:r w:rsidRPr="00AB4D2D">
        <w:t>doi</w:t>
      </w:r>
      <w:proofErr w:type="spellEnd"/>
      <w:r w:rsidRPr="00AB4D2D">
        <w:t xml:space="preserve">: </w:t>
      </w:r>
      <w:hyperlink r:id="rId6" w:history="1">
        <w:r w:rsidRPr="00AB4D2D">
          <w:rPr>
            <w:rStyle w:val="Hyperlink"/>
          </w:rPr>
          <w:t>10.1016/j.arr.2016.10.005</w:t>
        </w:r>
      </w:hyperlink>
      <w:r w:rsidRPr="00AB4D2D">
        <w:br/>
      </w:r>
      <w:r w:rsidRPr="00AB4D2D">
        <w:rPr>
          <w:rFonts w:ascii="Segoe UI Emoji" w:hAnsi="Segoe UI Emoji" w:cs="Segoe UI Emoji"/>
        </w:rPr>
        <w:t>📝</w:t>
      </w:r>
      <w:r w:rsidRPr="00AB4D2D">
        <w:t xml:space="preserve"> </w:t>
      </w:r>
      <w:r w:rsidRPr="00AB4D2D">
        <w:rPr>
          <w:b/>
          <w:bCs/>
        </w:rPr>
        <w:t>Summary:</w:t>
      </w:r>
      <w:r w:rsidRPr="00AB4D2D">
        <w:t xml:space="preserve"> Discusses the metabolic benefits of </w:t>
      </w:r>
      <w:r w:rsidRPr="00AB4D2D">
        <w:rPr>
          <w:b/>
          <w:bCs/>
        </w:rPr>
        <w:t>intermittent fasting</w:t>
      </w:r>
      <w:r w:rsidRPr="00AB4D2D">
        <w:t>, including its role in improving insulin sensitivity, reducing inflammation, and promoting cellular repair.</w:t>
      </w:r>
    </w:p>
    <w:p w14:paraId="4720CC0A" w14:textId="77777777" w:rsidR="00404AFA" w:rsidRPr="00AB4D2D" w:rsidRDefault="00404AFA" w:rsidP="00AB4D2D"/>
    <w:p w14:paraId="5115BD74" w14:textId="77777777" w:rsidR="00AB4D2D" w:rsidRPr="00AB4D2D" w:rsidRDefault="00AB4D2D" w:rsidP="00A86E84">
      <w:pPr>
        <w:jc w:val="center"/>
        <w:rPr>
          <w:b/>
          <w:bCs/>
        </w:rPr>
      </w:pPr>
      <w:r w:rsidRPr="00AB4D2D">
        <w:rPr>
          <w:rFonts w:ascii="Segoe UI Emoji" w:hAnsi="Segoe UI Emoji" w:cs="Segoe UI Emoji"/>
          <w:b/>
          <w:bCs/>
        </w:rPr>
        <w:lastRenderedPageBreak/>
        <w:t>🧠</w:t>
      </w:r>
      <w:r w:rsidRPr="00AB4D2D">
        <w:rPr>
          <w:b/>
          <w:bCs/>
        </w:rPr>
        <w:t xml:space="preserve"> Key References from Brain Insights: Nutrition and Fasting for Cognitive Function</w:t>
      </w:r>
    </w:p>
    <w:p w14:paraId="4A11E834" w14:textId="77777777" w:rsidR="00AB4D2D" w:rsidRPr="00AB4D2D" w:rsidRDefault="00AB4D2D" w:rsidP="00AB4D2D">
      <w:pPr>
        <w:rPr>
          <w:b/>
          <w:bCs/>
        </w:rPr>
      </w:pPr>
      <w:r w:rsidRPr="00AB4D2D">
        <w:rPr>
          <w:rFonts w:ascii="Segoe UI Symbol" w:hAnsi="Segoe UI Symbol" w:cs="Segoe UI Symbol"/>
          <w:b/>
          <w:bCs/>
        </w:rPr>
        <w:t>➍</w:t>
      </w:r>
      <w:r w:rsidRPr="00AB4D2D">
        <w:rPr>
          <w:b/>
          <w:bCs/>
        </w:rPr>
        <w:t xml:space="preserve"> How Nutrient Density Supports Brain Function and Mood</w:t>
      </w:r>
    </w:p>
    <w:p w14:paraId="2C05DD4C" w14:textId="77777777" w:rsidR="00AB4D2D" w:rsidRPr="00AB4D2D" w:rsidRDefault="00AB4D2D" w:rsidP="00AB4D2D">
      <w:r w:rsidRPr="00AB4D2D">
        <w:rPr>
          <w:rFonts w:ascii="Segoe UI Emoji" w:hAnsi="Segoe UI Emoji" w:cs="Segoe UI Emoji"/>
        </w:rPr>
        <w:t>📖</w:t>
      </w:r>
      <w:r w:rsidRPr="00AB4D2D">
        <w:t xml:space="preserve"> Gómez-Pinilla F. Brain foods: the effects of nutrients on brain function. </w:t>
      </w:r>
      <w:r w:rsidRPr="00AB4D2D">
        <w:rPr>
          <w:i/>
          <w:iCs/>
        </w:rPr>
        <w:t xml:space="preserve">Nat Rev </w:t>
      </w:r>
      <w:proofErr w:type="spellStart"/>
      <w:r w:rsidRPr="00AB4D2D">
        <w:rPr>
          <w:i/>
          <w:iCs/>
        </w:rPr>
        <w:t>Neurosci</w:t>
      </w:r>
      <w:proofErr w:type="spellEnd"/>
      <w:r w:rsidRPr="00AB4D2D">
        <w:rPr>
          <w:i/>
          <w:iCs/>
        </w:rPr>
        <w:t>.</w:t>
      </w:r>
      <w:r w:rsidRPr="00AB4D2D">
        <w:t xml:space="preserve"> 2008;9(7):568-578. </w:t>
      </w:r>
      <w:proofErr w:type="spellStart"/>
      <w:r w:rsidRPr="00AB4D2D">
        <w:t>doi</w:t>
      </w:r>
      <w:proofErr w:type="spellEnd"/>
      <w:r w:rsidRPr="00AB4D2D">
        <w:t xml:space="preserve">: </w:t>
      </w:r>
      <w:hyperlink r:id="rId7" w:history="1">
        <w:r w:rsidRPr="00AB4D2D">
          <w:rPr>
            <w:rStyle w:val="Hyperlink"/>
          </w:rPr>
          <w:t>10.1038/nrn2421</w:t>
        </w:r>
      </w:hyperlink>
      <w:r w:rsidRPr="00AB4D2D">
        <w:br/>
      </w:r>
      <w:r w:rsidRPr="00AB4D2D">
        <w:rPr>
          <w:rFonts w:ascii="Segoe UI Emoji" w:hAnsi="Segoe UI Emoji" w:cs="Segoe UI Emoji"/>
        </w:rPr>
        <w:t>📝</w:t>
      </w:r>
      <w:r w:rsidRPr="00AB4D2D">
        <w:t xml:space="preserve"> </w:t>
      </w:r>
      <w:r w:rsidRPr="00AB4D2D">
        <w:rPr>
          <w:b/>
          <w:bCs/>
        </w:rPr>
        <w:t>Summary:</w:t>
      </w:r>
      <w:r w:rsidRPr="00AB4D2D">
        <w:t xml:space="preserve"> Reviews how </w:t>
      </w:r>
      <w:r w:rsidRPr="00AB4D2D">
        <w:rPr>
          <w:b/>
          <w:bCs/>
        </w:rPr>
        <w:t>nutrient-dense whole foods support cognition, memory, and mood stability</w:t>
      </w:r>
      <w:r w:rsidRPr="00AB4D2D">
        <w:t>, making dietary choices a key factor in mental health.</w:t>
      </w:r>
    </w:p>
    <w:p w14:paraId="78076E3E" w14:textId="77777777" w:rsidR="00AB4D2D" w:rsidRPr="00AB4D2D" w:rsidRDefault="00AB4D2D" w:rsidP="00AB4D2D">
      <w:pPr>
        <w:rPr>
          <w:b/>
          <w:bCs/>
        </w:rPr>
      </w:pPr>
      <w:r w:rsidRPr="00AB4D2D">
        <w:rPr>
          <w:rFonts w:ascii="Segoe UI Symbol" w:hAnsi="Segoe UI Symbol" w:cs="Segoe UI Symbol"/>
          <w:b/>
          <w:bCs/>
        </w:rPr>
        <w:t>➎</w:t>
      </w:r>
      <w:r w:rsidRPr="00AB4D2D">
        <w:rPr>
          <w:b/>
          <w:bCs/>
        </w:rPr>
        <w:t xml:space="preserve"> Fasting, Ketones, and Neuroprotection</w:t>
      </w:r>
    </w:p>
    <w:p w14:paraId="501D4539" w14:textId="77777777" w:rsidR="00AB4D2D" w:rsidRPr="00AB4D2D" w:rsidRDefault="00AB4D2D" w:rsidP="00AB4D2D">
      <w:r w:rsidRPr="00AB4D2D">
        <w:rPr>
          <w:rFonts w:ascii="Segoe UI Emoji" w:hAnsi="Segoe UI Emoji" w:cs="Segoe UI Emoji"/>
        </w:rPr>
        <w:t>📖</w:t>
      </w:r>
      <w:r w:rsidRPr="00AB4D2D">
        <w:t xml:space="preserve"> Cunnane SC, </w:t>
      </w:r>
      <w:proofErr w:type="spellStart"/>
      <w:r w:rsidRPr="00AB4D2D">
        <w:t>Trushina</w:t>
      </w:r>
      <w:proofErr w:type="spellEnd"/>
      <w:r w:rsidRPr="00AB4D2D">
        <w:t xml:space="preserve"> E, Morland C, et al. Brain energy rescue: an emerging therapeutic concept for neurodegenerative disorders. </w:t>
      </w:r>
      <w:r w:rsidRPr="00AB4D2D">
        <w:rPr>
          <w:i/>
          <w:iCs/>
        </w:rPr>
        <w:t xml:space="preserve">Nat Rev Drug </w:t>
      </w:r>
      <w:proofErr w:type="spellStart"/>
      <w:r w:rsidRPr="00AB4D2D">
        <w:rPr>
          <w:i/>
          <w:iCs/>
        </w:rPr>
        <w:t>Discov</w:t>
      </w:r>
      <w:proofErr w:type="spellEnd"/>
      <w:r w:rsidRPr="00AB4D2D">
        <w:rPr>
          <w:i/>
          <w:iCs/>
        </w:rPr>
        <w:t>.</w:t>
      </w:r>
      <w:r w:rsidRPr="00AB4D2D">
        <w:t xml:space="preserve"> 2020;19(8):609-633. </w:t>
      </w:r>
      <w:proofErr w:type="spellStart"/>
      <w:r w:rsidRPr="00AB4D2D">
        <w:t>doi</w:t>
      </w:r>
      <w:proofErr w:type="spellEnd"/>
      <w:r w:rsidRPr="00AB4D2D">
        <w:t xml:space="preserve">: </w:t>
      </w:r>
      <w:hyperlink r:id="rId8" w:history="1">
        <w:r w:rsidRPr="00AB4D2D">
          <w:rPr>
            <w:rStyle w:val="Hyperlink"/>
          </w:rPr>
          <w:t>10.1038/s41573-020-0072-0</w:t>
        </w:r>
      </w:hyperlink>
      <w:r w:rsidRPr="00AB4D2D">
        <w:br/>
      </w:r>
      <w:r w:rsidRPr="00AB4D2D">
        <w:rPr>
          <w:rFonts w:ascii="Segoe UI Emoji" w:hAnsi="Segoe UI Emoji" w:cs="Segoe UI Emoji"/>
        </w:rPr>
        <w:t>📝</w:t>
      </w:r>
      <w:r w:rsidRPr="00AB4D2D">
        <w:t xml:space="preserve"> </w:t>
      </w:r>
      <w:r w:rsidRPr="00AB4D2D">
        <w:rPr>
          <w:b/>
          <w:bCs/>
        </w:rPr>
        <w:t>Summary:</w:t>
      </w:r>
      <w:r w:rsidRPr="00AB4D2D">
        <w:t xml:space="preserve"> This paper highlights the role of </w:t>
      </w:r>
      <w:r w:rsidRPr="00AB4D2D">
        <w:rPr>
          <w:b/>
          <w:bCs/>
        </w:rPr>
        <w:t>ketones as an alternative brain fuel</w:t>
      </w:r>
      <w:r w:rsidRPr="00AB4D2D">
        <w:t>, showing how fasting and a ketogenic diet can protect against neurodegeneration.</w:t>
      </w:r>
    </w:p>
    <w:p w14:paraId="0DF56990" w14:textId="77777777" w:rsidR="00AB4D2D" w:rsidRPr="00AB4D2D" w:rsidRDefault="00AB4D2D" w:rsidP="00AB4D2D">
      <w:pPr>
        <w:rPr>
          <w:b/>
          <w:bCs/>
        </w:rPr>
      </w:pPr>
      <w:r w:rsidRPr="00AB4D2D">
        <w:rPr>
          <w:rFonts w:ascii="Segoe UI Symbol" w:hAnsi="Segoe UI Symbol" w:cs="Segoe UI Symbol"/>
          <w:b/>
          <w:bCs/>
        </w:rPr>
        <w:t>➏</w:t>
      </w:r>
      <w:r w:rsidRPr="00AB4D2D">
        <w:rPr>
          <w:b/>
          <w:bCs/>
        </w:rPr>
        <w:t xml:space="preserve"> The Gut-Brain Connection and How Diet Shapes Mental Health</w:t>
      </w:r>
    </w:p>
    <w:p w14:paraId="1ADF623A" w14:textId="77777777" w:rsidR="00AB4D2D" w:rsidRPr="00AB4D2D" w:rsidRDefault="00AB4D2D" w:rsidP="00AB4D2D">
      <w:r w:rsidRPr="00AB4D2D">
        <w:rPr>
          <w:rFonts w:ascii="Segoe UI Emoji" w:hAnsi="Segoe UI Emoji" w:cs="Segoe UI Emoji"/>
        </w:rPr>
        <w:t>📖</w:t>
      </w:r>
      <w:r w:rsidRPr="00AB4D2D">
        <w:t xml:space="preserve"> Dinan TG, Stilling RM, Stanton C, Cryan JF. Collective unconscious: how gut microbes shape human behavior. </w:t>
      </w:r>
      <w:r w:rsidRPr="00AB4D2D">
        <w:rPr>
          <w:i/>
          <w:iCs/>
        </w:rPr>
        <w:t xml:space="preserve">J </w:t>
      </w:r>
      <w:proofErr w:type="spellStart"/>
      <w:r w:rsidRPr="00AB4D2D">
        <w:rPr>
          <w:i/>
          <w:iCs/>
        </w:rPr>
        <w:t>Psychiatr</w:t>
      </w:r>
      <w:proofErr w:type="spellEnd"/>
      <w:r w:rsidRPr="00AB4D2D">
        <w:rPr>
          <w:i/>
          <w:iCs/>
        </w:rPr>
        <w:t xml:space="preserve"> Res.</w:t>
      </w:r>
      <w:r w:rsidRPr="00AB4D2D">
        <w:t xml:space="preserve"> 2015;63:1-9. </w:t>
      </w:r>
      <w:proofErr w:type="spellStart"/>
      <w:r w:rsidRPr="00AB4D2D">
        <w:t>doi</w:t>
      </w:r>
      <w:proofErr w:type="spellEnd"/>
      <w:r w:rsidRPr="00AB4D2D">
        <w:t xml:space="preserve">: </w:t>
      </w:r>
      <w:hyperlink r:id="rId9" w:history="1">
        <w:r w:rsidRPr="00AB4D2D">
          <w:rPr>
            <w:rStyle w:val="Hyperlink"/>
          </w:rPr>
          <w:t>10.1016/j.jpsychires.2015.02.021</w:t>
        </w:r>
      </w:hyperlink>
      <w:r w:rsidRPr="00AB4D2D">
        <w:br/>
      </w:r>
      <w:r w:rsidRPr="00AB4D2D">
        <w:rPr>
          <w:rFonts w:ascii="Segoe UI Emoji" w:hAnsi="Segoe UI Emoji" w:cs="Segoe UI Emoji"/>
        </w:rPr>
        <w:t>📝</w:t>
      </w:r>
      <w:r w:rsidRPr="00AB4D2D">
        <w:t xml:space="preserve"> </w:t>
      </w:r>
      <w:r w:rsidRPr="00AB4D2D">
        <w:rPr>
          <w:b/>
          <w:bCs/>
        </w:rPr>
        <w:t>Summary:</w:t>
      </w:r>
      <w:r w:rsidRPr="00AB4D2D">
        <w:t xml:space="preserve"> Examines how </w:t>
      </w:r>
      <w:r w:rsidRPr="00AB4D2D">
        <w:rPr>
          <w:b/>
          <w:bCs/>
        </w:rPr>
        <w:t>gut microbiota influence brain function</w:t>
      </w:r>
      <w:r w:rsidRPr="00AB4D2D">
        <w:t xml:space="preserve">, emphasizing the role of </w:t>
      </w:r>
      <w:r w:rsidRPr="00AB4D2D">
        <w:rPr>
          <w:b/>
          <w:bCs/>
        </w:rPr>
        <w:t>diet in mental resilience and emotional well-being</w:t>
      </w:r>
      <w:r w:rsidRPr="00AB4D2D">
        <w:t>.</w:t>
      </w:r>
    </w:p>
    <w:p w14:paraId="06C8054B" w14:textId="77777777" w:rsidR="00AB4D2D" w:rsidRPr="00AB4D2D" w:rsidRDefault="00404AFA" w:rsidP="00AB4D2D">
      <w:r>
        <w:pict w14:anchorId="625CC1AE">
          <v:rect id="_x0000_i1026" style="width:0;height:1.5pt" o:hralign="center" o:hrstd="t" o:hr="t" fillcolor="#a0a0a0" stroked="f"/>
        </w:pict>
      </w:r>
    </w:p>
    <w:p w14:paraId="427FC6E4" w14:textId="77777777" w:rsidR="00AB4D2D" w:rsidRPr="00AB4D2D" w:rsidRDefault="00AB4D2D" w:rsidP="00A86E84">
      <w:pPr>
        <w:jc w:val="center"/>
        <w:rPr>
          <w:b/>
          <w:bCs/>
        </w:rPr>
      </w:pPr>
      <w:r w:rsidRPr="00AB4D2D">
        <w:rPr>
          <w:rFonts w:ascii="Segoe UI Emoji" w:hAnsi="Segoe UI Emoji" w:cs="Segoe UI Emoji"/>
          <w:b/>
          <w:bCs/>
        </w:rPr>
        <w:t>🎯</w:t>
      </w:r>
      <w:r w:rsidRPr="00AB4D2D">
        <w:rPr>
          <w:b/>
          <w:bCs/>
        </w:rPr>
        <w:t xml:space="preserve"> How to Use These References</w:t>
      </w:r>
    </w:p>
    <w:p w14:paraId="4631C181" w14:textId="77777777" w:rsidR="00A86E84" w:rsidRDefault="00AB4D2D" w:rsidP="00AB4D2D">
      <w:r w:rsidRPr="00AB4D2D">
        <w:t xml:space="preserve">These studies highlight the </w:t>
      </w:r>
      <w:r w:rsidRPr="00AB4D2D">
        <w:rPr>
          <w:b/>
          <w:bCs/>
        </w:rPr>
        <w:t>power of anti-inflammatory nutrition, fasting, and micronutrient density in optimizing metabolic and brain health</w:t>
      </w:r>
      <w:r w:rsidRPr="00AB4D2D">
        <w:t xml:space="preserve">. As you progress through Week 3, use these references to: </w:t>
      </w:r>
    </w:p>
    <w:p w14:paraId="3AFDFEF5" w14:textId="7DEB47E3" w:rsidR="00AB4D2D" w:rsidRDefault="00AB4D2D" w:rsidP="00A86E84">
      <w:pPr>
        <w:ind w:left="720"/>
      </w:pPr>
      <w:r w:rsidRPr="00AB4D2D">
        <w:rPr>
          <w:rFonts w:ascii="Segoe UI Emoji" w:hAnsi="Segoe UI Emoji" w:cs="Segoe UI Emoji"/>
        </w:rPr>
        <w:t>✅</w:t>
      </w:r>
      <w:r w:rsidRPr="00AB4D2D">
        <w:t xml:space="preserve"> </w:t>
      </w:r>
      <w:r w:rsidRPr="00AB4D2D">
        <w:rPr>
          <w:b/>
          <w:bCs/>
        </w:rPr>
        <w:t>Refine your food choices</w:t>
      </w:r>
      <w:r w:rsidRPr="00AB4D2D">
        <w:t xml:space="preserve"> with a focus on </w:t>
      </w:r>
      <w:r w:rsidRPr="00AB4D2D">
        <w:rPr>
          <w:b/>
          <w:bCs/>
        </w:rPr>
        <w:t>nutrient density and anti-inflammatory principles</w:t>
      </w:r>
      <w:r w:rsidRPr="00AB4D2D">
        <w:t>.</w:t>
      </w:r>
      <w:r w:rsidRPr="00AB4D2D">
        <w:br/>
      </w:r>
      <w:r w:rsidRPr="00AB4D2D">
        <w:rPr>
          <w:rFonts w:ascii="Segoe UI Emoji" w:hAnsi="Segoe UI Emoji" w:cs="Segoe UI Emoji"/>
        </w:rPr>
        <w:t>✅</w:t>
      </w:r>
      <w:r w:rsidRPr="00AB4D2D">
        <w:t xml:space="preserve"> </w:t>
      </w:r>
      <w:r w:rsidRPr="00AB4D2D">
        <w:rPr>
          <w:b/>
          <w:bCs/>
        </w:rPr>
        <w:t>Understand the metabolic and neurological benefits</w:t>
      </w:r>
      <w:r w:rsidRPr="00AB4D2D">
        <w:t xml:space="preserve"> of </w:t>
      </w:r>
      <w:r w:rsidRPr="00AB4D2D">
        <w:rPr>
          <w:b/>
          <w:bCs/>
        </w:rPr>
        <w:t>intermittent fasting</w:t>
      </w:r>
      <w:r w:rsidRPr="00AB4D2D">
        <w:t xml:space="preserve"> and how it enhances </w:t>
      </w:r>
      <w:r w:rsidRPr="00AB4D2D">
        <w:rPr>
          <w:b/>
          <w:bCs/>
        </w:rPr>
        <w:t>ketone production</w:t>
      </w:r>
      <w:r w:rsidRPr="00AB4D2D">
        <w:t>.</w:t>
      </w:r>
      <w:r w:rsidRPr="00AB4D2D">
        <w:br/>
      </w:r>
      <w:r w:rsidRPr="00AB4D2D">
        <w:rPr>
          <w:rFonts w:ascii="Segoe UI Emoji" w:hAnsi="Segoe UI Emoji" w:cs="Segoe UI Emoji"/>
        </w:rPr>
        <w:t>✅</w:t>
      </w:r>
      <w:r w:rsidRPr="00AB4D2D">
        <w:t xml:space="preserve"> </w:t>
      </w:r>
      <w:r w:rsidRPr="00AB4D2D">
        <w:rPr>
          <w:b/>
          <w:bCs/>
        </w:rPr>
        <w:t>Recognize how gut health directly impacts mental clarity and emotional resilience</w:t>
      </w:r>
      <w:r w:rsidRPr="00AB4D2D">
        <w:t>.</w:t>
      </w:r>
    </w:p>
    <w:p w14:paraId="16E06B8B" w14:textId="77777777" w:rsidR="00A86E84" w:rsidRPr="00AB4D2D" w:rsidRDefault="00A86E84" w:rsidP="00A86E84">
      <w:pPr>
        <w:ind w:left="720"/>
      </w:pPr>
    </w:p>
    <w:p w14:paraId="3D2AC696" w14:textId="77777777" w:rsidR="00AB4D2D" w:rsidRPr="00AB4D2D" w:rsidRDefault="00AB4D2D" w:rsidP="00A86E84">
      <w:pPr>
        <w:jc w:val="center"/>
      </w:pPr>
      <w:r w:rsidRPr="00AB4D2D">
        <w:rPr>
          <w:b/>
          <w:bCs/>
        </w:rPr>
        <w:t>Nourish your body, fuel your brain, and embrace the power of metabolic flexibility!</w:t>
      </w:r>
      <w:r w:rsidRPr="00AB4D2D">
        <w:t xml:space="preserve"> </w:t>
      </w:r>
      <w:r w:rsidRPr="00AB4D2D">
        <w:rPr>
          <w:rFonts w:ascii="Segoe UI Emoji" w:hAnsi="Segoe UI Emoji" w:cs="Segoe UI Emoji"/>
        </w:rPr>
        <w:t>🚀🥦🧠🔥</w:t>
      </w:r>
    </w:p>
    <w:p w14:paraId="73C3FFD0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2D"/>
    <w:rsid w:val="00010850"/>
    <w:rsid w:val="000F5AE2"/>
    <w:rsid w:val="00215201"/>
    <w:rsid w:val="00255750"/>
    <w:rsid w:val="00404AFA"/>
    <w:rsid w:val="008229F1"/>
    <w:rsid w:val="00880BDC"/>
    <w:rsid w:val="008A31BB"/>
    <w:rsid w:val="00A86E84"/>
    <w:rsid w:val="00AB4D2D"/>
    <w:rsid w:val="00B13B45"/>
    <w:rsid w:val="00D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2F4AD6F"/>
  <w15:chartTrackingRefBased/>
  <w15:docId w15:val="{FA279DE1-B25A-455B-B5FF-85F459D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D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D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573-020-0072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8/nrn24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arr.2016.10.0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73/pnas.060875710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1017/S0007114511005460" TargetMode="External"/><Relationship Id="rId9" Type="http://schemas.openxmlformats.org/officeDocument/2006/relationships/hyperlink" Target="https://doi.org/10.1016/j.jpsychires.2015.02.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3908</Characters>
  <Application>Microsoft Office Word</Application>
  <DocSecurity>0</DocSecurity>
  <Lines>69</Lines>
  <Paragraphs>27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6</cp:revision>
  <dcterms:created xsi:type="dcterms:W3CDTF">2025-02-18T01:05:00Z</dcterms:created>
  <dcterms:modified xsi:type="dcterms:W3CDTF">2025-02-18T03:17:00Z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dd90cd9f-1509-4a43-b3d3-13ef94fbc7cd</vt:lpwstr>
  </property>
</Properties>
</file>